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6953" w14:textId="77777777" w:rsidR="00BA1D24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Ralf Hertel</w:t>
      </w:r>
    </w:p>
    <w:p w14:paraId="6F275B35" w14:textId="77777777" w:rsidR="00BA1D24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E2FA16" w14:textId="77777777" w:rsidR="00BA1D24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Vorträge</w:t>
      </w:r>
    </w:p>
    <w:p w14:paraId="45A10551" w14:textId="77777777" w:rsidR="00BA1D24" w:rsidRPr="00BA1D24" w:rsidRDefault="00BA1D24" w:rsidP="00BA1D2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1D24">
        <w:rPr>
          <w:rFonts w:ascii="Times New Roman" w:hAnsi="Times New Roman" w:cs="Times New Roman"/>
        </w:rPr>
        <w:t xml:space="preserve">„English Poetry in </w:t>
      </w:r>
      <w:proofErr w:type="spellStart"/>
      <w:r w:rsidRPr="00BA1D24">
        <w:rPr>
          <w:rFonts w:ascii="Times New Roman" w:hAnsi="Times New Roman" w:cs="Times New Roman"/>
        </w:rPr>
        <w:t>Context</w:t>
      </w:r>
      <w:proofErr w:type="spellEnd"/>
      <w:r w:rsidRPr="00BA1D24">
        <w:rPr>
          <w:rFonts w:ascii="Times New Roman" w:hAnsi="Times New Roman" w:cs="Times New Roman"/>
        </w:rPr>
        <w:t xml:space="preserve">: A </w:t>
      </w:r>
      <w:proofErr w:type="spellStart"/>
      <w:r w:rsidRPr="00BA1D24">
        <w:rPr>
          <w:rFonts w:ascii="Times New Roman" w:hAnsi="Times New Roman" w:cs="Times New Roman"/>
        </w:rPr>
        <w:t>Current</w:t>
      </w:r>
      <w:proofErr w:type="spellEnd"/>
      <w:r w:rsidRPr="00BA1D24">
        <w:rPr>
          <w:rFonts w:ascii="Times New Roman" w:hAnsi="Times New Roman" w:cs="Times New Roman"/>
        </w:rPr>
        <w:t xml:space="preserve"> Book Projekt“ (gemeinsame Präsentation </w:t>
      </w:r>
      <w:r>
        <w:rPr>
          <w:rFonts w:ascii="Times New Roman" w:hAnsi="Times New Roman" w:cs="Times New Roman"/>
        </w:rPr>
        <w:t xml:space="preserve">mit Prof. Hühn </w:t>
      </w:r>
      <w:r w:rsidRPr="00BA1D24">
        <w:rPr>
          <w:rFonts w:ascii="Times New Roman" w:hAnsi="Times New Roman" w:cs="Times New Roman"/>
        </w:rPr>
        <w:t xml:space="preserve">im Rahmen des </w:t>
      </w:r>
      <w:r>
        <w:rPr>
          <w:rFonts w:ascii="Times New Roman" w:hAnsi="Times New Roman" w:cs="Times New Roman"/>
        </w:rPr>
        <w:t>Kollegs, Universität Trier, 18.12.2018)</w:t>
      </w:r>
    </w:p>
    <w:p w14:paraId="4D55E0C6" w14:textId="77777777" w:rsidR="00BA1D24" w:rsidRPr="00BA1D24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9CD86E" w14:textId="77777777" w:rsidR="00BA1D24" w:rsidRPr="00BA1D24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27DF43" w14:textId="77777777" w:rsidR="00BA1D24" w:rsidRPr="00E847AD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847AD">
        <w:rPr>
          <w:rFonts w:ascii="Times New Roman" w:hAnsi="Times New Roman" w:cs="Times New Roman"/>
          <w:lang w:val="en-US"/>
        </w:rPr>
        <w:t>Lehrveranstaltungen</w:t>
      </w:r>
      <w:proofErr w:type="spellEnd"/>
    </w:p>
    <w:p w14:paraId="42ACC503" w14:textId="77777777" w:rsidR="00BA1D24" w:rsidRPr="00E847AD" w:rsidRDefault="00BA1D24" w:rsidP="00BA1D24">
      <w:pPr>
        <w:autoSpaceDE w:val="0"/>
        <w:autoSpaceDN w:val="0"/>
        <w:adjustRightInd w:val="0"/>
        <w:rPr>
          <w:rFonts w:ascii="=&amp;À˛" w:hAnsi="=&amp;À˛" w:cs="=&amp;À˛"/>
          <w:sz w:val="22"/>
          <w:szCs w:val="22"/>
          <w:lang w:val="en-US"/>
        </w:rPr>
      </w:pPr>
    </w:p>
    <w:p w14:paraId="790EDC5A" w14:textId="77777777" w:rsidR="00E847AD" w:rsidRDefault="00BA1D24" w:rsidP="00BA1D2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=&amp;À˛" w:hAnsi="=&amp;À˛" w:cs="=&amp;À˛"/>
          <w:sz w:val="22"/>
          <w:szCs w:val="22"/>
          <w:lang w:val="en-US"/>
        </w:rPr>
      </w:pPr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Seminar “A History of English Literature in Selected </w:t>
      </w:r>
      <w:proofErr w:type="gramStart"/>
      <w:r w:rsidRPr="00E847AD">
        <w:rPr>
          <w:rFonts w:ascii="=&amp;À˛" w:hAnsi="=&amp;À˛" w:cs="=&amp;À˛"/>
          <w:sz w:val="22"/>
          <w:szCs w:val="22"/>
          <w:lang w:val="en-US"/>
        </w:rPr>
        <w:t>Poems“</w:t>
      </w:r>
      <w:proofErr w:type="gramEnd"/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, </w:t>
      </w:r>
      <w:proofErr w:type="spellStart"/>
      <w:r w:rsidRPr="00E847AD">
        <w:rPr>
          <w:rFonts w:ascii="=&amp;À˛" w:hAnsi="=&amp;À˛" w:cs="=&amp;À˛"/>
          <w:sz w:val="22"/>
          <w:szCs w:val="22"/>
          <w:lang w:val="en-US"/>
        </w:rPr>
        <w:t>Wintersemester</w:t>
      </w:r>
      <w:proofErr w:type="spellEnd"/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 2018-2019</w:t>
      </w:r>
    </w:p>
    <w:p w14:paraId="4A2867D9" w14:textId="77777777" w:rsidR="00E847AD" w:rsidRPr="00E847AD" w:rsidRDefault="00BA1D24" w:rsidP="00BA1D2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=&amp;À˛" w:hAnsi="=&amp;À˛" w:cs="=&amp;À˛"/>
          <w:sz w:val="22"/>
          <w:szCs w:val="22"/>
          <w:lang w:val="en-US"/>
        </w:rPr>
      </w:pP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Kompaktveranstaltung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“A History of English Literature in Selected </w:t>
      </w:r>
      <w:proofErr w:type="gramStart"/>
      <w:r w:rsidRPr="00E847AD">
        <w:rPr>
          <w:rFonts w:ascii="=&amp;À˛" w:hAnsi="=&amp;À˛" w:cs="=&amp;À˛"/>
          <w:sz w:val="22"/>
          <w:szCs w:val="22"/>
          <w:lang w:val="en-US"/>
        </w:rPr>
        <w:t>Poems“</w:t>
      </w:r>
      <w:proofErr w:type="gramEnd"/>
      <w:r w:rsidRPr="00E847AD">
        <w:rPr>
          <w:rFonts w:ascii="=&amp;À˛" w:hAnsi="=&amp;À˛" w:cs="=&amp;À˛"/>
          <w:sz w:val="22"/>
          <w:szCs w:val="22"/>
          <w:lang w:val="en-US"/>
        </w:rPr>
        <w:t>,</w:t>
      </w:r>
      <w:r w:rsidR="00E847AD">
        <w:rPr>
          <w:rFonts w:ascii="=&amp;À˛" w:hAnsi="=&amp;À˛" w:cs="=&amp;À˛"/>
          <w:sz w:val="22"/>
          <w:szCs w:val="22"/>
          <w:lang w:val="en-US"/>
        </w:rPr>
        <w:t xml:space="preserve"> 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Universität Trier,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Wintersemester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2017-2018.</w:t>
      </w:r>
    </w:p>
    <w:p w14:paraId="0B24D31E" w14:textId="77777777" w:rsidR="00BA1D24" w:rsidRPr="00E847AD" w:rsidRDefault="00BA1D24" w:rsidP="00BA1D2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=&amp;À˛" w:hAnsi="=&amp;À˛" w:cs="=&amp;À˛"/>
          <w:sz w:val="22"/>
          <w:szCs w:val="22"/>
        </w:rPr>
      </w:pPr>
      <w:r w:rsidRPr="00E847AD">
        <w:rPr>
          <w:rFonts w:ascii="Times New Roman" w:hAnsi="Times New Roman" w:cs="Times New Roman"/>
          <w:sz w:val="22"/>
          <w:szCs w:val="22"/>
        </w:rPr>
        <w:t xml:space="preserve">Veranstaltung </w:t>
      </w:r>
      <w:r w:rsidRPr="00E847AD">
        <w:rPr>
          <w:rFonts w:ascii="=&amp;À˛" w:hAnsi="=&amp;À˛" w:cs="=&amp;À˛"/>
          <w:sz w:val="22"/>
          <w:szCs w:val="22"/>
        </w:rPr>
        <w:t>“</w:t>
      </w:r>
      <w:r w:rsidRPr="00E847AD">
        <w:rPr>
          <w:rFonts w:ascii="Times New Roman" w:hAnsi="Times New Roman" w:cs="Times New Roman"/>
          <w:sz w:val="22"/>
          <w:szCs w:val="22"/>
        </w:rPr>
        <w:t>Anglo-</w:t>
      </w:r>
      <w:proofErr w:type="spellStart"/>
      <w:r w:rsidRPr="00E847AD">
        <w:rPr>
          <w:rFonts w:ascii="=&amp;À˛" w:hAnsi="=&amp;À˛" w:cs="=&amp;À˛"/>
          <w:sz w:val="22"/>
          <w:szCs w:val="22"/>
        </w:rPr>
        <w:t>Japanese</w:t>
      </w:r>
      <w:proofErr w:type="spellEnd"/>
      <w:r w:rsidRPr="00E847AD">
        <w:rPr>
          <w:rFonts w:ascii="=&amp;À˛" w:hAnsi="=&amp;À˛" w:cs="=&amp;À˛"/>
          <w:sz w:val="22"/>
          <w:szCs w:val="22"/>
        </w:rPr>
        <w:t xml:space="preserve"> Encounters“ (mit Prof. </w:t>
      </w:r>
      <w:proofErr w:type="spellStart"/>
      <w:r w:rsidRPr="00E847AD">
        <w:rPr>
          <w:rFonts w:ascii="=&amp;À˛" w:hAnsi="=&amp;À˛" w:cs="=&amp;À˛"/>
          <w:sz w:val="22"/>
          <w:szCs w:val="22"/>
        </w:rPr>
        <w:t>Regelsberger</w:t>
      </w:r>
      <w:proofErr w:type="spellEnd"/>
      <w:r w:rsidRPr="00E847AD">
        <w:rPr>
          <w:rFonts w:ascii="=&amp;À˛" w:hAnsi="=&amp;À˛" w:cs="=&amp;À˛"/>
          <w:sz w:val="22"/>
          <w:szCs w:val="22"/>
        </w:rPr>
        <w:t>), Universität</w:t>
      </w:r>
      <w:r w:rsidR="00E847AD">
        <w:rPr>
          <w:rFonts w:ascii="=&amp;À˛" w:hAnsi="=&amp;À˛" w:cs="=&amp;À˛"/>
          <w:sz w:val="22"/>
          <w:szCs w:val="22"/>
        </w:rPr>
        <w:t xml:space="preserve"> </w:t>
      </w:r>
      <w:r w:rsidRPr="00E847AD">
        <w:rPr>
          <w:rFonts w:ascii="Times New Roman" w:hAnsi="Times New Roman" w:cs="Times New Roman"/>
          <w:sz w:val="22"/>
          <w:szCs w:val="22"/>
        </w:rPr>
        <w:t>Trier, Sommersemester 2018.</w:t>
      </w:r>
    </w:p>
    <w:p w14:paraId="1EC3CCDD" w14:textId="77777777" w:rsidR="00BA1D24" w:rsidRPr="00E847AD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96FF25" w14:textId="77777777" w:rsidR="00BA1D24" w:rsidRPr="00E847AD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847AD">
        <w:rPr>
          <w:rFonts w:ascii="Times New Roman" w:hAnsi="Times New Roman" w:cs="Times New Roman"/>
          <w:lang w:val="en-US"/>
        </w:rPr>
        <w:t>Tagungen</w:t>
      </w:r>
      <w:proofErr w:type="spellEnd"/>
    </w:p>
    <w:p w14:paraId="33C70582" w14:textId="77777777" w:rsidR="00E847AD" w:rsidRDefault="00BA1D24" w:rsidP="00BA1D2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Organisation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der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Tagung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847AD">
        <w:rPr>
          <w:rFonts w:ascii="=&amp;À˛" w:hAnsi="=&amp;À˛" w:cs="=&amp;À˛"/>
          <w:sz w:val="22"/>
          <w:szCs w:val="22"/>
          <w:lang w:val="en-US"/>
        </w:rPr>
        <w:t>“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Should I </w:t>
      </w:r>
      <w:proofErr w:type="gramStart"/>
      <w:r w:rsidRPr="00E847AD">
        <w:rPr>
          <w:rFonts w:ascii="Times New Roman" w:hAnsi="Times New Roman" w:cs="Times New Roman"/>
          <w:sz w:val="22"/>
          <w:szCs w:val="22"/>
          <w:lang w:val="en-US"/>
        </w:rPr>
        <w:t>Stay</w:t>
      </w:r>
      <w:proofErr w:type="gram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or Should I Go? German-Canadian Perspectives on Migration</w:t>
      </w:r>
      <w:r w:rsidRPr="00E847AD">
        <w:rPr>
          <w:rFonts w:ascii="=&amp;À˛" w:hAnsi="=&amp;À˛" w:cs="=&amp;À˛"/>
          <w:sz w:val="22"/>
          <w:szCs w:val="22"/>
          <w:lang w:val="en-US"/>
        </w:rPr>
        <w:t>”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, Universität Trier,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geplant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für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Mai 202</w:t>
      </w:r>
      <w:r w:rsidR="00E847A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mit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Diana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Thiesen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14:paraId="752B289C" w14:textId="77777777" w:rsidR="00BA1D24" w:rsidRPr="00E847AD" w:rsidRDefault="00BA1D24" w:rsidP="00BA1D2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847AD">
        <w:rPr>
          <w:rFonts w:ascii="Times New Roman" w:hAnsi="Times New Roman" w:cs="Times New Roman"/>
          <w:sz w:val="22"/>
          <w:szCs w:val="22"/>
        </w:rPr>
        <w:t xml:space="preserve">Organisation der Tagung </w:t>
      </w:r>
      <w:r w:rsidRPr="00E847AD">
        <w:rPr>
          <w:rFonts w:ascii="=&amp;À˛" w:hAnsi="=&amp;À˛" w:cs="=&amp;À˛"/>
          <w:sz w:val="22"/>
          <w:szCs w:val="22"/>
        </w:rPr>
        <w:t>“</w:t>
      </w:r>
      <w:proofErr w:type="spellStart"/>
      <w:r w:rsidRPr="00E847AD">
        <w:rPr>
          <w:rFonts w:ascii="Times New Roman" w:hAnsi="Times New Roman" w:cs="Times New Roman"/>
          <w:sz w:val="22"/>
          <w:szCs w:val="22"/>
        </w:rPr>
        <w:t>Failures</w:t>
      </w:r>
      <w:proofErr w:type="spellEnd"/>
      <w:r w:rsidRPr="00E847AD">
        <w:rPr>
          <w:rFonts w:ascii="Times New Roman" w:hAnsi="Times New Roman" w:cs="Times New Roman"/>
          <w:sz w:val="22"/>
          <w:szCs w:val="22"/>
        </w:rPr>
        <w:t xml:space="preserve"> East and West</w:t>
      </w:r>
      <w:r w:rsidRPr="00E847AD">
        <w:rPr>
          <w:rFonts w:ascii="=&amp;À˛" w:hAnsi="=&amp;À˛" w:cs="=&amp;À˛"/>
          <w:sz w:val="22"/>
          <w:szCs w:val="22"/>
        </w:rPr>
        <w:t>”</w:t>
      </w:r>
      <w:r w:rsidRPr="00E847AD">
        <w:rPr>
          <w:rFonts w:ascii="Times New Roman" w:hAnsi="Times New Roman" w:cs="Times New Roman"/>
          <w:sz w:val="22"/>
          <w:szCs w:val="22"/>
        </w:rPr>
        <w:t>, Universität Trier, 07.-09. Juni</w:t>
      </w:r>
      <w:r w:rsidR="00E847AD">
        <w:rPr>
          <w:rFonts w:ascii="Times New Roman" w:hAnsi="Times New Roman" w:cs="Times New Roman"/>
          <w:sz w:val="22"/>
          <w:szCs w:val="22"/>
        </w:rPr>
        <w:t xml:space="preserve"> </w:t>
      </w:r>
      <w:r w:rsidRPr="00E847AD">
        <w:rPr>
          <w:rFonts w:ascii="Times New Roman" w:hAnsi="Times New Roman" w:cs="Times New Roman"/>
          <w:sz w:val="22"/>
          <w:szCs w:val="22"/>
        </w:rPr>
        <w:t xml:space="preserve">2018 (gemeinsam mit Prof. </w:t>
      </w:r>
      <w:proofErr w:type="spellStart"/>
      <w:r w:rsidRPr="00E847AD">
        <w:rPr>
          <w:rFonts w:ascii="Times New Roman" w:hAnsi="Times New Roman" w:cs="Times New Roman"/>
          <w:sz w:val="22"/>
          <w:szCs w:val="22"/>
        </w:rPr>
        <w:t>Regelsberger</w:t>
      </w:r>
      <w:proofErr w:type="spellEnd"/>
      <w:r w:rsidRPr="00E847AD">
        <w:rPr>
          <w:rFonts w:ascii="Times New Roman" w:hAnsi="Times New Roman" w:cs="Times New Roman"/>
          <w:sz w:val="22"/>
          <w:szCs w:val="22"/>
        </w:rPr>
        <w:t xml:space="preserve"> und Prof. </w:t>
      </w:r>
      <w:proofErr w:type="spellStart"/>
      <w:r w:rsidRPr="00E847AD">
        <w:rPr>
          <w:rFonts w:ascii="Times New Roman" w:hAnsi="Times New Roman" w:cs="Times New Roman"/>
          <w:sz w:val="22"/>
          <w:szCs w:val="22"/>
        </w:rPr>
        <w:t>Soffel</w:t>
      </w:r>
      <w:proofErr w:type="spellEnd"/>
      <w:r w:rsidRPr="00E847AD">
        <w:rPr>
          <w:rFonts w:ascii="Times New Roman" w:hAnsi="Times New Roman" w:cs="Times New Roman"/>
          <w:sz w:val="22"/>
          <w:szCs w:val="22"/>
        </w:rPr>
        <w:t>).</w:t>
      </w:r>
    </w:p>
    <w:p w14:paraId="13C1E774" w14:textId="77777777" w:rsidR="00BA1D24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D90D82" w14:textId="77777777" w:rsidR="00BA1D24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Moderationen</w:t>
      </w:r>
    </w:p>
    <w:p w14:paraId="71E7E8D3" w14:textId="77777777" w:rsidR="00BA1D24" w:rsidRPr="00E847AD" w:rsidRDefault="00BA1D24" w:rsidP="00BA1D2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847AD">
        <w:rPr>
          <w:rFonts w:ascii="Times New Roman" w:hAnsi="Times New Roman" w:cs="Times New Roman"/>
          <w:sz w:val="22"/>
          <w:szCs w:val="22"/>
        </w:rPr>
        <w:t xml:space="preserve">Moderation (mit Prof. </w:t>
      </w:r>
      <w:proofErr w:type="spellStart"/>
      <w:r w:rsidRPr="00E847AD">
        <w:rPr>
          <w:rFonts w:ascii="Times New Roman" w:hAnsi="Times New Roman" w:cs="Times New Roman"/>
          <w:sz w:val="22"/>
          <w:szCs w:val="22"/>
        </w:rPr>
        <w:t>Regelsberger</w:t>
      </w:r>
      <w:proofErr w:type="spellEnd"/>
      <w:r w:rsidRPr="00E847AD">
        <w:rPr>
          <w:rFonts w:ascii="Times New Roman" w:hAnsi="Times New Roman" w:cs="Times New Roman"/>
          <w:sz w:val="22"/>
          <w:szCs w:val="22"/>
        </w:rPr>
        <w:t xml:space="preserve">) der Dichterlesung von Takahashi </w:t>
      </w:r>
      <w:proofErr w:type="spellStart"/>
      <w:r w:rsidRPr="00E847AD">
        <w:rPr>
          <w:rFonts w:ascii="Times New Roman" w:hAnsi="Times New Roman" w:cs="Times New Roman"/>
          <w:sz w:val="22"/>
          <w:szCs w:val="22"/>
        </w:rPr>
        <w:t>Mutsuo</w:t>
      </w:r>
      <w:proofErr w:type="spellEnd"/>
      <w:r w:rsidRPr="00E847AD">
        <w:rPr>
          <w:rFonts w:ascii="Times New Roman" w:hAnsi="Times New Roman" w:cs="Times New Roman"/>
          <w:sz w:val="22"/>
          <w:szCs w:val="22"/>
        </w:rPr>
        <w:t>,</w:t>
      </w:r>
      <w:r w:rsidR="00E847AD">
        <w:rPr>
          <w:rFonts w:ascii="Times New Roman" w:hAnsi="Times New Roman" w:cs="Times New Roman"/>
          <w:sz w:val="22"/>
          <w:szCs w:val="22"/>
        </w:rPr>
        <w:t xml:space="preserve"> </w:t>
      </w:r>
      <w:r w:rsidRPr="00E847AD">
        <w:rPr>
          <w:rFonts w:ascii="Times New Roman" w:hAnsi="Times New Roman" w:cs="Times New Roman"/>
          <w:sz w:val="22"/>
          <w:szCs w:val="22"/>
        </w:rPr>
        <w:t>Universität Trier, 05.06.2018.</w:t>
      </w:r>
    </w:p>
    <w:p w14:paraId="68DBD41F" w14:textId="77777777" w:rsidR="00BA1D24" w:rsidRPr="00E847AD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6591A3" w14:textId="77777777" w:rsidR="00BA1D24" w:rsidRPr="00BA1D24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BA1D24">
        <w:rPr>
          <w:rFonts w:ascii="Times New Roman" w:hAnsi="Times New Roman" w:cs="Times New Roman"/>
          <w:lang w:val="en-US"/>
        </w:rPr>
        <w:t>Publikationen</w:t>
      </w:r>
      <w:proofErr w:type="spellEnd"/>
    </w:p>
    <w:p w14:paraId="5790F507" w14:textId="77777777" w:rsidR="00E847AD" w:rsidRPr="00E847AD" w:rsidRDefault="00E847AD" w:rsidP="00E847A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E847AD">
        <w:rPr>
          <w:rFonts w:ascii="=&amp;À˛" w:hAnsi="=&amp;À˛" w:cs="=&amp;À˛"/>
          <w:sz w:val="22"/>
          <w:szCs w:val="22"/>
          <w:lang w:val="en-US"/>
        </w:rPr>
        <w:t>“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John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Agard</w:t>
      </w:r>
      <w:proofErr w:type="spellEnd"/>
      <w:r w:rsidRPr="00E847AD">
        <w:rPr>
          <w:rFonts w:ascii="=&amp;À˛" w:hAnsi="=&amp;À˛" w:cs="=&amp;À˛"/>
          <w:sz w:val="22"/>
          <w:szCs w:val="22"/>
          <w:lang w:val="en-US"/>
        </w:rPr>
        <w:t>”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>, in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Companion to Contemporary British and Irish Poetry, 1960-2010,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hgg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>. Von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Wolfgang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Görtschacher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und David Malcolm. London: Blackwell Wiley</w:t>
      </w:r>
      <w:r>
        <w:rPr>
          <w:rFonts w:ascii="Times New Roman" w:hAnsi="Times New Roman" w:cs="Times New Roman"/>
          <w:sz w:val="22"/>
          <w:szCs w:val="22"/>
          <w:lang w:val="en-US"/>
        </w:rPr>
        <w:t>, 2021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F14ED13" w14:textId="77777777" w:rsidR="00E847AD" w:rsidRPr="00E847AD" w:rsidRDefault="00E847AD" w:rsidP="00E847A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E847AD">
        <w:rPr>
          <w:rFonts w:ascii="=&amp;À˛" w:hAnsi="=&amp;À˛" w:cs="=&amp;À˛"/>
          <w:sz w:val="22"/>
          <w:szCs w:val="22"/>
          <w:lang w:val="en-US"/>
        </w:rPr>
        <w:t>“W.H. Auden’s Travel Writing”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, in Handbook of British Travel Writing,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hgg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von 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Barbara Schaff. </w:t>
      </w:r>
      <w:r w:rsidRPr="00E847AD">
        <w:rPr>
          <w:rFonts w:ascii="Times New Roman" w:hAnsi="Times New Roman" w:cs="Times New Roman"/>
          <w:sz w:val="22"/>
          <w:szCs w:val="22"/>
        </w:rPr>
        <w:t>Berlin: De Gruyter</w:t>
      </w:r>
      <w:r>
        <w:rPr>
          <w:rFonts w:ascii="Times New Roman" w:hAnsi="Times New Roman" w:cs="Times New Roman"/>
          <w:sz w:val="22"/>
          <w:szCs w:val="22"/>
        </w:rPr>
        <w:t>, 2020</w:t>
      </w:r>
      <w:r w:rsidRPr="00E847AD">
        <w:rPr>
          <w:rFonts w:ascii="Times New Roman" w:hAnsi="Times New Roman" w:cs="Times New Roman"/>
          <w:sz w:val="22"/>
          <w:szCs w:val="22"/>
        </w:rPr>
        <w:t>.</w:t>
      </w:r>
    </w:p>
    <w:p w14:paraId="10D7E273" w14:textId="77777777" w:rsidR="00E847AD" w:rsidRPr="00E847AD" w:rsidRDefault="00E847AD" w:rsidP="00E847A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 </w:t>
      </w:r>
      <w:r w:rsidR="00BA1D24" w:rsidRPr="00E847AD">
        <w:rPr>
          <w:rFonts w:ascii="=&amp;À˛" w:hAnsi="=&amp;À˛" w:cs="=&amp;À˛"/>
          <w:sz w:val="22"/>
          <w:szCs w:val="22"/>
          <w:lang w:val="en-US"/>
        </w:rPr>
        <w:t>“Au Dung and Y Hsiao Wu Looking for China: Strategies of Unwriting Space in W.</w:t>
      </w:r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 </w:t>
      </w:r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H. Auden and Christopher </w:t>
      </w:r>
      <w:proofErr w:type="spellStart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>Isherwood</w:t>
      </w:r>
      <w:r w:rsidR="00BA1D24" w:rsidRPr="00E847AD">
        <w:rPr>
          <w:rFonts w:ascii="=&amp;À˛" w:hAnsi="=&amp;À˛" w:cs="=&amp;À˛"/>
          <w:sz w:val="22"/>
          <w:szCs w:val="22"/>
          <w:lang w:val="en-US"/>
        </w:rPr>
        <w:t>ʼ</w:t>
      </w:r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>s</w:t>
      </w:r>
      <w:proofErr w:type="spellEnd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Journey to a War (1939).</w:t>
      </w:r>
      <w:r w:rsidR="00BA1D24" w:rsidRPr="00E847AD">
        <w:rPr>
          <w:rFonts w:ascii="=&amp;À˛" w:hAnsi="=&amp;À˛" w:cs="=&amp;À˛"/>
          <w:sz w:val="22"/>
          <w:szCs w:val="22"/>
          <w:lang w:val="en-US"/>
        </w:rPr>
        <w:t xml:space="preserve">” </w:t>
      </w:r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>In: People and</w:t>
      </w:r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 </w:t>
      </w:r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Cultures in Motion: Environment, </w:t>
      </w:r>
      <w:proofErr w:type="gramStart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>Space</w:t>
      </w:r>
      <w:proofErr w:type="gramEnd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and the Humanities, </w:t>
      </w:r>
      <w:proofErr w:type="spellStart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>hgg</w:t>
      </w:r>
      <w:proofErr w:type="spellEnd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>. von Ralf Hertel</w:t>
      </w:r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 </w:t>
      </w:r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und Christian </w:t>
      </w:r>
      <w:proofErr w:type="spellStart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>Soffel</w:t>
      </w:r>
      <w:proofErr w:type="spellEnd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>Taipeh</w:t>
      </w:r>
      <w:proofErr w:type="spellEnd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proofErr w:type="spellStart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>Chengda</w:t>
      </w:r>
      <w:proofErr w:type="spellEnd"/>
      <w:r w:rsidR="00BA1D24"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University Press, 2018.</w:t>
      </w:r>
    </w:p>
    <w:p w14:paraId="451702A9" w14:textId="77777777" w:rsidR="00BA1D24" w:rsidRPr="00E847AD" w:rsidRDefault="00BA1D24" w:rsidP="00BA1D2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E847AD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mit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Christian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Soffel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, Hg.): People and Cultures in Motion: Environment, </w:t>
      </w:r>
      <w:proofErr w:type="gramStart"/>
      <w:r w:rsidRPr="00E847AD">
        <w:rPr>
          <w:rFonts w:ascii="Times New Roman" w:hAnsi="Times New Roman" w:cs="Times New Roman"/>
          <w:sz w:val="22"/>
          <w:szCs w:val="22"/>
          <w:lang w:val="en-US"/>
        </w:rPr>
        <w:t>Space</w:t>
      </w:r>
      <w:proofErr w:type="gramEnd"/>
      <w:r w:rsidR="00E847A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and the Humanities.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Taipeh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proofErr w:type="spellStart"/>
      <w:r w:rsidRPr="00E847AD">
        <w:rPr>
          <w:rFonts w:ascii="Times New Roman" w:hAnsi="Times New Roman" w:cs="Times New Roman"/>
          <w:sz w:val="22"/>
          <w:szCs w:val="22"/>
          <w:lang w:val="en-US"/>
        </w:rPr>
        <w:t>Chengda</w:t>
      </w:r>
      <w:proofErr w:type="spellEnd"/>
      <w:r w:rsidRPr="00E847AD">
        <w:rPr>
          <w:rFonts w:ascii="Times New Roman" w:hAnsi="Times New Roman" w:cs="Times New Roman"/>
          <w:sz w:val="22"/>
          <w:szCs w:val="22"/>
          <w:lang w:val="en-US"/>
        </w:rPr>
        <w:t xml:space="preserve"> University Press, 2018.</w:t>
      </w:r>
    </w:p>
    <w:p w14:paraId="1ECDDFAB" w14:textId="77777777" w:rsidR="00BA1D24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B0A6788" w14:textId="77777777" w:rsidR="00BA1D24" w:rsidRPr="00BA1D24" w:rsidRDefault="00BA1D24" w:rsidP="00BA1D2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BA1D24">
        <w:rPr>
          <w:rFonts w:ascii="Times New Roman" w:hAnsi="Times New Roman" w:cs="Times New Roman"/>
          <w:lang w:val="en-US"/>
        </w:rPr>
        <w:t>Publikationen</w:t>
      </w:r>
      <w:proofErr w:type="spellEnd"/>
      <w:r w:rsidRPr="00BA1D2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A1D24">
        <w:rPr>
          <w:rFonts w:ascii="Times New Roman" w:hAnsi="Times New Roman" w:cs="Times New Roman"/>
          <w:lang w:val="en-US"/>
        </w:rPr>
        <w:t>im</w:t>
      </w:r>
      <w:proofErr w:type="spellEnd"/>
      <w:r w:rsidRPr="00BA1D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1D24">
        <w:rPr>
          <w:rFonts w:ascii="Times New Roman" w:hAnsi="Times New Roman" w:cs="Times New Roman"/>
          <w:lang w:val="en-US"/>
        </w:rPr>
        <w:t>Erscheinen</w:t>
      </w:r>
      <w:proofErr w:type="spellEnd"/>
      <w:r w:rsidRPr="00BA1D24">
        <w:rPr>
          <w:rFonts w:ascii="Times New Roman" w:hAnsi="Times New Roman" w:cs="Times New Roman"/>
          <w:lang w:val="en-US"/>
        </w:rPr>
        <w:t>)</w:t>
      </w:r>
    </w:p>
    <w:p w14:paraId="3932A007" w14:textId="77777777" w:rsidR="00BA1D24" w:rsidRPr="00E847AD" w:rsidRDefault="00BA1D24" w:rsidP="00E847A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=&amp;À˛" w:hAnsi="=&amp;À˛" w:cs="=&amp;À˛"/>
          <w:sz w:val="22"/>
          <w:szCs w:val="22"/>
          <w:lang w:val="en-US"/>
        </w:rPr>
      </w:pPr>
      <w:r w:rsidRPr="00E847AD">
        <w:rPr>
          <w:rFonts w:ascii="=&amp;À˛" w:hAnsi="=&amp;À˛" w:cs="=&amp;À˛"/>
          <w:sz w:val="22"/>
          <w:szCs w:val="22"/>
          <w:lang w:val="en-US"/>
        </w:rPr>
        <w:t>(</w:t>
      </w:r>
      <w:proofErr w:type="spellStart"/>
      <w:r w:rsidRPr="00E847AD">
        <w:rPr>
          <w:rFonts w:ascii="=&amp;À˛" w:hAnsi="=&amp;À˛" w:cs="=&amp;À˛"/>
          <w:sz w:val="22"/>
          <w:szCs w:val="22"/>
          <w:lang w:val="en-US"/>
        </w:rPr>
        <w:t>mit</w:t>
      </w:r>
      <w:proofErr w:type="spellEnd"/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 Peter </w:t>
      </w:r>
      <w:proofErr w:type="spellStart"/>
      <w:r w:rsidRPr="00E847AD">
        <w:rPr>
          <w:rFonts w:ascii="=&amp;À˛" w:hAnsi="=&amp;À˛" w:cs="=&amp;À˛"/>
          <w:sz w:val="22"/>
          <w:szCs w:val="22"/>
          <w:lang w:val="en-US"/>
        </w:rPr>
        <w:t>Hühn</w:t>
      </w:r>
      <w:proofErr w:type="spellEnd"/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) </w:t>
      </w:r>
      <w:r w:rsidRPr="00E847AD">
        <w:rPr>
          <w:rFonts w:ascii="=&amp;À˛" w:hAnsi="=&amp;À˛" w:cs="=&amp;À˛"/>
          <w:i/>
          <w:sz w:val="22"/>
          <w:szCs w:val="22"/>
          <w:lang w:val="en-US"/>
        </w:rPr>
        <w:t>English Poetry in Context: From the 16</w:t>
      </w:r>
      <w:r w:rsidRPr="00E847AD">
        <w:rPr>
          <w:rFonts w:ascii="=&amp;À˛" w:hAnsi="=&amp;À˛" w:cs="=&amp;À˛"/>
          <w:i/>
          <w:sz w:val="22"/>
          <w:szCs w:val="22"/>
          <w:vertAlign w:val="superscript"/>
          <w:lang w:val="en-US"/>
        </w:rPr>
        <w:t>th</w:t>
      </w:r>
      <w:r w:rsidRPr="00E847AD">
        <w:rPr>
          <w:rFonts w:ascii="=&amp;À˛" w:hAnsi="=&amp;À˛" w:cs="=&amp;À˛"/>
          <w:i/>
          <w:sz w:val="22"/>
          <w:szCs w:val="22"/>
          <w:lang w:val="en-US"/>
        </w:rPr>
        <w:t xml:space="preserve"> to the 21</w:t>
      </w:r>
      <w:r w:rsidRPr="00E847AD">
        <w:rPr>
          <w:rFonts w:ascii="=&amp;À˛" w:hAnsi="=&amp;À˛" w:cs="=&amp;À˛"/>
          <w:i/>
          <w:sz w:val="22"/>
          <w:szCs w:val="22"/>
          <w:vertAlign w:val="superscript"/>
          <w:lang w:val="en-US"/>
        </w:rPr>
        <w:t>st</w:t>
      </w:r>
      <w:r w:rsidRPr="00E847AD">
        <w:rPr>
          <w:rFonts w:ascii="=&amp;À˛" w:hAnsi="=&amp;À˛" w:cs="=&amp;À˛"/>
          <w:i/>
          <w:sz w:val="22"/>
          <w:szCs w:val="22"/>
          <w:lang w:val="en-US"/>
        </w:rPr>
        <w:t xml:space="preserve"> Century</w:t>
      </w:r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 </w:t>
      </w:r>
      <w:r w:rsidR="00E847AD">
        <w:rPr>
          <w:rFonts w:ascii="=&amp;À˛" w:hAnsi="=&amp;À˛" w:cs="=&amp;À˛"/>
          <w:sz w:val="22"/>
          <w:szCs w:val="22"/>
          <w:lang w:val="en-US"/>
        </w:rPr>
        <w:t xml:space="preserve">(Berlin: Erich Schmidt Verlag, </w:t>
      </w:r>
      <w:r w:rsidRPr="00E847AD">
        <w:rPr>
          <w:rFonts w:ascii="=&amp;À˛" w:hAnsi="=&amp;À˛" w:cs="=&amp;À˛"/>
          <w:sz w:val="22"/>
          <w:szCs w:val="22"/>
          <w:lang w:val="en-US"/>
        </w:rPr>
        <w:t xml:space="preserve">in </w:t>
      </w:r>
      <w:proofErr w:type="spellStart"/>
      <w:r w:rsidRPr="00E847AD">
        <w:rPr>
          <w:rFonts w:ascii="=&amp;À˛" w:hAnsi="=&amp;À˛" w:cs="=&amp;À˛"/>
          <w:sz w:val="22"/>
          <w:szCs w:val="22"/>
          <w:lang w:val="en-US"/>
        </w:rPr>
        <w:t>Vorbereitung</w:t>
      </w:r>
      <w:proofErr w:type="spellEnd"/>
      <w:r w:rsidR="00E847AD">
        <w:rPr>
          <w:rFonts w:ascii="=&amp;À˛" w:hAnsi="=&amp;À˛" w:cs="=&amp;À˛"/>
          <w:sz w:val="22"/>
          <w:szCs w:val="22"/>
          <w:lang w:val="en-US"/>
        </w:rPr>
        <w:t>)</w:t>
      </w:r>
      <w:r w:rsidRPr="00E847AD">
        <w:rPr>
          <w:rFonts w:ascii="=&amp;À˛" w:hAnsi="=&amp;À˛" w:cs="=&amp;À˛"/>
          <w:sz w:val="22"/>
          <w:szCs w:val="22"/>
          <w:lang w:val="en-US"/>
        </w:rPr>
        <w:t>.</w:t>
      </w:r>
    </w:p>
    <w:p w14:paraId="6631FB4A" w14:textId="77777777" w:rsidR="00E847AD" w:rsidRPr="00E847AD" w:rsidRDefault="00E847AD" w:rsidP="00BA1D24">
      <w:pPr>
        <w:autoSpaceDE w:val="0"/>
        <w:autoSpaceDN w:val="0"/>
        <w:adjustRightInd w:val="0"/>
        <w:rPr>
          <w:rFonts w:ascii="=&amp;À˛" w:hAnsi="=&amp;À˛" w:cs="=&amp;À˛"/>
          <w:sz w:val="22"/>
          <w:szCs w:val="22"/>
          <w:lang w:val="en-US"/>
        </w:rPr>
      </w:pPr>
    </w:p>
    <w:sectPr w:rsidR="00E847AD" w:rsidRPr="00E847AD" w:rsidSect="00D201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=&amp;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4F9"/>
    <w:multiLevelType w:val="hybridMultilevel"/>
    <w:tmpl w:val="5756DA00"/>
    <w:lvl w:ilvl="0" w:tplc="4F7A855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24"/>
    <w:rsid w:val="003B43B0"/>
    <w:rsid w:val="004312C1"/>
    <w:rsid w:val="00604B05"/>
    <w:rsid w:val="00B652DA"/>
    <w:rsid w:val="00BA1D24"/>
    <w:rsid w:val="00C96C45"/>
    <w:rsid w:val="00D201F7"/>
    <w:rsid w:val="00E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200"/>
  <w15:chartTrackingRefBased/>
  <w15:docId w15:val="{763D9FAF-8511-3E41-8EB8-2F2AB5E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lydia fechner</cp:lastModifiedBy>
  <cp:revision>2</cp:revision>
  <dcterms:created xsi:type="dcterms:W3CDTF">2021-01-31T19:42:00Z</dcterms:created>
  <dcterms:modified xsi:type="dcterms:W3CDTF">2021-01-31T19:42:00Z</dcterms:modified>
</cp:coreProperties>
</file>