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6D74" w14:textId="77777777" w:rsidR="004042D6" w:rsidRDefault="004042D6" w:rsidP="004042D6">
      <w:pPr>
        <w:jc w:val="center"/>
        <w:rPr>
          <w:b/>
        </w:rPr>
      </w:pPr>
      <w:r w:rsidRPr="005F4F36">
        <w:rPr>
          <w:b/>
        </w:rPr>
        <w:t>Leistungen im R</w:t>
      </w:r>
      <w:r>
        <w:rPr>
          <w:b/>
        </w:rPr>
        <w:t>ahmen des Kollegs / Kollegthema</w:t>
      </w:r>
    </w:p>
    <w:p w14:paraId="7D90B821" w14:textId="7718EC6F" w:rsidR="004042D6" w:rsidRDefault="004042D6" w:rsidP="004042D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Name und Position im Kolleg: </w:t>
      </w:r>
      <w:r w:rsidR="00E74EA1">
        <w:rPr>
          <w:b/>
        </w:rPr>
        <w:t>Jasmin Böhm MA (Doktorandin)</w:t>
      </w:r>
    </w:p>
    <w:p w14:paraId="33F4C4A6" w14:textId="77777777" w:rsidR="004042D6" w:rsidRDefault="004042D6" w:rsidP="004042D6">
      <w:pPr>
        <w:pBdr>
          <w:bottom w:val="single" w:sz="12" w:space="1" w:color="auto"/>
        </w:pBdr>
        <w:jc w:val="center"/>
        <w:rPr>
          <w:b/>
        </w:rPr>
      </w:pPr>
    </w:p>
    <w:p w14:paraId="5028D51E" w14:textId="77777777" w:rsidR="004042D6" w:rsidRDefault="004042D6" w:rsidP="004042D6">
      <w:pPr>
        <w:jc w:val="center"/>
        <w:rPr>
          <w:b/>
        </w:rPr>
      </w:pPr>
    </w:p>
    <w:p w14:paraId="4984BE4F" w14:textId="77777777" w:rsidR="004042D6" w:rsidRPr="005F4F36" w:rsidRDefault="004042D6" w:rsidP="004042D6">
      <w:pPr>
        <w:jc w:val="center"/>
        <w:rPr>
          <w:b/>
        </w:rPr>
      </w:pPr>
      <w:r>
        <w:rPr>
          <w:b/>
        </w:rPr>
        <w:t xml:space="preserve">Erbrachte Leistungen </w:t>
      </w:r>
      <w:r w:rsidRPr="005F4F36">
        <w:rPr>
          <w:b/>
        </w:rPr>
        <w:t>im Zeitraum 10/2017-0</w:t>
      </w:r>
      <w:r>
        <w:rPr>
          <w:b/>
        </w:rPr>
        <w:t>9</w:t>
      </w:r>
      <w:r w:rsidRPr="005F4F36">
        <w:rPr>
          <w:b/>
        </w:rPr>
        <w:t>/20</w:t>
      </w:r>
      <w:r>
        <w:rPr>
          <w:b/>
        </w:rPr>
        <w:t>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6"/>
        <w:gridCol w:w="5906"/>
      </w:tblGrid>
      <w:tr w:rsidR="006234AF" w14:paraId="6176A645" w14:textId="77777777" w:rsidTr="006D585A">
        <w:trPr>
          <w:trHeight w:val="547"/>
        </w:trPr>
        <w:tc>
          <w:tcPr>
            <w:tcW w:w="3236" w:type="dxa"/>
            <w:vMerge w:val="restart"/>
          </w:tcPr>
          <w:p w14:paraId="0485B172" w14:textId="0705CFD1" w:rsidR="006234AF" w:rsidRDefault="006234AF">
            <w:r w:rsidRPr="009565AC">
              <w:rPr>
                <w:b/>
              </w:rPr>
              <w:t xml:space="preserve">Erschienene Publikationen </w:t>
            </w:r>
          </w:p>
        </w:tc>
        <w:tc>
          <w:tcPr>
            <w:tcW w:w="6052" w:type="dxa"/>
          </w:tcPr>
          <w:p w14:paraId="17F5269A" w14:textId="77777777" w:rsidR="006234AF" w:rsidRPr="00C54F7F" w:rsidRDefault="006234AF" w:rsidP="004042D6">
            <w:pPr>
              <w:ind w:left="29"/>
              <w:jc w:val="both"/>
              <w:rPr>
                <w:rFonts w:cs="Arial"/>
                <w:b/>
                <w:u w:val="single"/>
              </w:rPr>
            </w:pPr>
            <w:proofErr w:type="gramStart"/>
            <w:r w:rsidRPr="00C54F7F">
              <w:rPr>
                <w:rFonts w:cs="Arial"/>
                <w:b/>
                <w:u w:val="single"/>
              </w:rPr>
              <w:t>Monographie</w:t>
            </w:r>
            <w:proofErr w:type="gramEnd"/>
          </w:p>
          <w:p w14:paraId="32D6A0A9" w14:textId="1233558A" w:rsidR="006234AF" w:rsidRDefault="00E74EA1">
            <w:r>
              <w:t>-</w:t>
            </w:r>
          </w:p>
          <w:p w14:paraId="6EDE4E81" w14:textId="77777777" w:rsidR="006234AF" w:rsidRDefault="006234AF"/>
        </w:tc>
      </w:tr>
      <w:tr w:rsidR="006234AF" w14:paraId="4EC0472A" w14:textId="77777777" w:rsidTr="007B3B77">
        <w:tc>
          <w:tcPr>
            <w:tcW w:w="3236" w:type="dxa"/>
            <w:vMerge/>
          </w:tcPr>
          <w:p w14:paraId="1FD58534" w14:textId="77777777" w:rsidR="006234AF" w:rsidRDefault="006234AF"/>
        </w:tc>
        <w:tc>
          <w:tcPr>
            <w:tcW w:w="6052" w:type="dxa"/>
          </w:tcPr>
          <w:p w14:paraId="5D63D117" w14:textId="23923186" w:rsidR="006234AF" w:rsidRPr="004042D6" w:rsidRDefault="006234AF" w:rsidP="004042D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042D6">
              <w:rPr>
                <w:rFonts w:ascii="Calibri" w:eastAsia="Calibri" w:hAnsi="Calibri" w:cs="Times New Roman"/>
                <w:b/>
                <w:u w:val="single"/>
              </w:rPr>
              <w:t>Themen-/Sammelbände</w:t>
            </w:r>
          </w:p>
          <w:p w14:paraId="595937D8" w14:textId="77777777" w:rsidR="006234AF" w:rsidRDefault="006234AF"/>
        </w:tc>
      </w:tr>
      <w:tr w:rsidR="006514A5" w14:paraId="3FD69188" w14:textId="77777777" w:rsidTr="00F413B2">
        <w:trPr>
          <w:trHeight w:val="826"/>
        </w:trPr>
        <w:tc>
          <w:tcPr>
            <w:tcW w:w="3236" w:type="dxa"/>
            <w:vMerge/>
          </w:tcPr>
          <w:p w14:paraId="4176ED1A" w14:textId="77777777" w:rsidR="006514A5" w:rsidRDefault="006514A5"/>
        </w:tc>
        <w:tc>
          <w:tcPr>
            <w:tcW w:w="6052" w:type="dxa"/>
          </w:tcPr>
          <w:p w14:paraId="2143C483" w14:textId="3A829694" w:rsidR="006514A5" w:rsidRDefault="00CA7523" w:rsidP="00E74EA1">
            <w:r>
              <w:t>-</w:t>
            </w:r>
          </w:p>
        </w:tc>
      </w:tr>
      <w:tr w:rsidR="006234AF" w14:paraId="3F3F1D46" w14:textId="77777777" w:rsidTr="00641418">
        <w:tc>
          <w:tcPr>
            <w:tcW w:w="3236" w:type="dxa"/>
            <w:vMerge/>
          </w:tcPr>
          <w:p w14:paraId="2599F43C" w14:textId="77777777" w:rsidR="006234AF" w:rsidRDefault="006234AF"/>
        </w:tc>
        <w:tc>
          <w:tcPr>
            <w:tcW w:w="6052" w:type="dxa"/>
          </w:tcPr>
          <w:p w14:paraId="1E3B75DE" w14:textId="77777777" w:rsidR="006234AF" w:rsidRPr="00D812D4" w:rsidRDefault="006234AF" w:rsidP="007F6F03">
            <w:pPr>
              <w:rPr>
                <w:b/>
                <w:u w:val="single"/>
              </w:rPr>
            </w:pPr>
            <w:r w:rsidRPr="00D812D4">
              <w:rPr>
                <w:b/>
                <w:u w:val="single"/>
              </w:rPr>
              <w:t>Aufsätze mit Peer review</w:t>
            </w:r>
          </w:p>
          <w:p w14:paraId="6A2597D8" w14:textId="77777777" w:rsidR="006234AF" w:rsidRDefault="006234AF"/>
        </w:tc>
      </w:tr>
      <w:tr w:rsidR="006514A5" w14:paraId="6D877A08" w14:textId="77777777" w:rsidTr="00394DE8">
        <w:trPr>
          <w:trHeight w:val="826"/>
        </w:trPr>
        <w:tc>
          <w:tcPr>
            <w:tcW w:w="3236" w:type="dxa"/>
            <w:vMerge/>
          </w:tcPr>
          <w:p w14:paraId="7352DE2B" w14:textId="77777777" w:rsidR="006514A5" w:rsidRDefault="006514A5"/>
        </w:tc>
        <w:tc>
          <w:tcPr>
            <w:tcW w:w="6052" w:type="dxa"/>
          </w:tcPr>
          <w:p w14:paraId="5BF8A965" w14:textId="01F2C6E6" w:rsidR="006514A5" w:rsidRDefault="00E74EA1" w:rsidP="00B411BD">
            <w:r w:rsidRPr="000C0049">
              <w:rPr>
                <w:lang w:val="en-GB"/>
              </w:rPr>
              <w:t xml:space="preserve">The Liminal Lyrical I in the Poetry of </w:t>
            </w:r>
            <w:proofErr w:type="spellStart"/>
            <w:r w:rsidRPr="000C0049">
              <w:rPr>
                <w:lang w:val="en-GB"/>
              </w:rPr>
              <w:t>Tawada</w:t>
            </w:r>
            <w:proofErr w:type="spellEnd"/>
            <w:r w:rsidRPr="000C0049">
              <w:rPr>
                <w:lang w:val="en-GB"/>
              </w:rPr>
              <w:t xml:space="preserve"> </w:t>
            </w:r>
            <w:proofErr w:type="spellStart"/>
            <w:r w:rsidRPr="000C0049">
              <w:rPr>
                <w:lang w:val="en-GB"/>
              </w:rPr>
              <w:t>Yōko</w:t>
            </w:r>
            <w:proofErr w:type="spellEnd"/>
            <w:r w:rsidRPr="000C0049">
              <w:rPr>
                <w:lang w:val="en-GB"/>
              </w:rPr>
              <w:t xml:space="preserve"> and Arthur </w:t>
            </w:r>
            <w:proofErr w:type="spellStart"/>
            <w:r w:rsidRPr="000C0049">
              <w:rPr>
                <w:lang w:val="en-GB"/>
              </w:rPr>
              <w:t>Binard</w:t>
            </w:r>
            <w:proofErr w:type="spellEnd"/>
            <w:r w:rsidRPr="000C0049">
              <w:rPr>
                <w:lang w:val="en-GB"/>
              </w:rPr>
              <w:t xml:space="preserve">, in </w:t>
            </w:r>
            <w:r w:rsidRPr="000C0049">
              <w:rPr>
                <w:i/>
                <w:lang w:val="en-GB"/>
              </w:rPr>
              <w:t>Interface</w:t>
            </w:r>
            <w:r w:rsidRPr="000C0049">
              <w:rPr>
                <w:lang w:val="en-GB"/>
              </w:rPr>
              <w:t xml:space="preserve">, Issue 12 (Summer 2020), pp. 31-52. </w:t>
            </w:r>
            <w:r>
              <w:t>DOI: 10.6667/interface.12.2020.106</w:t>
            </w:r>
          </w:p>
        </w:tc>
      </w:tr>
      <w:tr w:rsidR="006234AF" w14:paraId="1ED235C9" w14:textId="77777777" w:rsidTr="00EB1265">
        <w:trPr>
          <w:trHeight w:val="547"/>
        </w:trPr>
        <w:tc>
          <w:tcPr>
            <w:tcW w:w="3236" w:type="dxa"/>
            <w:vMerge/>
          </w:tcPr>
          <w:p w14:paraId="016165CB" w14:textId="77777777" w:rsidR="006234AF" w:rsidRDefault="006234AF"/>
        </w:tc>
        <w:tc>
          <w:tcPr>
            <w:tcW w:w="6052" w:type="dxa"/>
          </w:tcPr>
          <w:p w14:paraId="108ACAFB" w14:textId="0BAE8F72" w:rsidR="006234AF" w:rsidRPr="006234AF" w:rsidRDefault="006234AF" w:rsidP="006234AF">
            <w:pPr>
              <w:rPr>
                <w:rFonts w:ascii="Calibri" w:eastAsia="Calibri" w:hAnsi="Calibri" w:cs="Times New Roman"/>
                <w:b/>
                <w:u w:val="single"/>
                <w:lang w:val="en-GB"/>
              </w:rPr>
            </w:pPr>
            <w:proofErr w:type="spellStart"/>
            <w:r w:rsidRPr="006234AF">
              <w:rPr>
                <w:rFonts w:ascii="Calibri" w:eastAsia="Calibri" w:hAnsi="Calibri" w:cs="Times New Roman"/>
                <w:b/>
                <w:u w:val="single"/>
                <w:lang w:val="en-GB"/>
              </w:rPr>
              <w:t>Aufsätze</w:t>
            </w:r>
            <w:proofErr w:type="spellEnd"/>
            <w:r w:rsidRPr="006234AF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6234AF">
              <w:rPr>
                <w:rFonts w:ascii="Calibri" w:eastAsia="Calibri" w:hAnsi="Calibri" w:cs="Times New Roman"/>
                <w:b/>
                <w:u w:val="single"/>
                <w:lang w:val="en-GB"/>
              </w:rPr>
              <w:t>ohne</w:t>
            </w:r>
            <w:proofErr w:type="spellEnd"/>
            <w:r w:rsidRPr="006234AF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 Peer review</w:t>
            </w:r>
            <w:r w:rsidR="006C3FE2">
              <w:rPr>
                <w:rFonts w:ascii="Calibri" w:eastAsia="Calibri" w:hAnsi="Calibri" w:cs="Times New Roman"/>
                <w:b/>
                <w:u w:val="single"/>
                <w:lang w:val="en-GB"/>
              </w:rPr>
              <w:t>-</w:t>
            </w:r>
          </w:p>
          <w:p w14:paraId="3799B56F" w14:textId="77777777" w:rsidR="006234AF" w:rsidRDefault="006234AF"/>
        </w:tc>
      </w:tr>
      <w:tr w:rsidR="006514A5" w14:paraId="0962CEC0" w14:textId="77777777" w:rsidTr="00597D8B">
        <w:trPr>
          <w:trHeight w:val="826"/>
        </w:trPr>
        <w:tc>
          <w:tcPr>
            <w:tcW w:w="3236" w:type="dxa"/>
            <w:vMerge/>
          </w:tcPr>
          <w:p w14:paraId="016622B6" w14:textId="77777777" w:rsidR="006514A5" w:rsidRDefault="006514A5"/>
        </w:tc>
        <w:tc>
          <w:tcPr>
            <w:tcW w:w="6052" w:type="dxa"/>
          </w:tcPr>
          <w:p w14:paraId="25AD6E07" w14:textId="613C09DD" w:rsidR="006514A5" w:rsidRDefault="00B411BD" w:rsidP="006C3FE2">
            <w:r>
              <w:t xml:space="preserve">Reflexionen über das Dichten in der Lyrik </w:t>
            </w:r>
            <w:proofErr w:type="spellStart"/>
            <w:r>
              <w:t>Tawada</w:t>
            </w:r>
            <w:proofErr w:type="spellEnd"/>
            <w:r>
              <w:t xml:space="preserve"> </w:t>
            </w:r>
            <w:proofErr w:type="spellStart"/>
            <w:r>
              <w:t>Yōkos</w:t>
            </w:r>
            <w:proofErr w:type="spellEnd"/>
            <w:r>
              <w:t xml:space="preserve">, in Eduard </w:t>
            </w:r>
            <w:proofErr w:type="spellStart"/>
            <w:r>
              <w:t>Klopfenstein</w:t>
            </w:r>
            <w:proofErr w:type="spellEnd"/>
            <w:r>
              <w:t xml:space="preserve"> (</w:t>
            </w:r>
            <w:proofErr w:type="spellStart"/>
            <w:r>
              <w:t>Hg</w:t>
            </w:r>
            <w:proofErr w:type="spellEnd"/>
            <w:r w:rsidRPr="00E74EA1">
              <w:rPr>
                <w:i/>
              </w:rPr>
              <w:t>.</w:t>
            </w:r>
            <w:r w:rsidRPr="00E74EA1">
              <w:t xml:space="preserve">): </w:t>
            </w:r>
            <w:r w:rsidRPr="00E74EA1">
              <w:rPr>
                <w:i/>
              </w:rPr>
              <w:t>Sprachlich-literarische »Aggregatzustände« im Japanischen. Europäische Japan-Diskurse 1998–2018</w:t>
            </w:r>
            <w:r>
              <w:t xml:space="preserve">. Berlin-Brandenburg: Bebra </w:t>
            </w:r>
            <w:proofErr w:type="spellStart"/>
            <w:r>
              <w:t>wissenschaft</w:t>
            </w:r>
            <w:proofErr w:type="spellEnd"/>
            <w:r>
              <w:t>, 2020. S. 89-104.</w:t>
            </w:r>
          </w:p>
        </w:tc>
      </w:tr>
      <w:tr w:rsidR="006234AF" w14:paraId="25CD149D" w14:textId="77777777" w:rsidTr="00212D8D">
        <w:trPr>
          <w:trHeight w:val="547"/>
        </w:trPr>
        <w:tc>
          <w:tcPr>
            <w:tcW w:w="3236" w:type="dxa"/>
            <w:vMerge/>
          </w:tcPr>
          <w:p w14:paraId="2EA244D0" w14:textId="77777777" w:rsidR="006234AF" w:rsidRDefault="006234AF"/>
        </w:tc>
        <w:tc>
          <w:tcPr>
            <w:tcW w:w="6052" w:type="dxa"/>
          </w:tcPr>
          <w:p w14:paraId="2236A7B8" w14:textId="5D09ED83" w:rsidR="006234AF" w:rsidRDefault="006234AF">
            <w:r w:rsidRPr="006234AF">
              <w:rPr>
                <w:rFonts w:ascii="Calibri" w:eastAsia="Calibri" w:hAnsi="Calibri" w:cs="Times New Roman"/>
                <w:b/>
                <w:u w:val="single"/>
              </w:rPr>
              <w:t>Sonstige Publikationen</w:t>
            </w:r>
            <w:r w:rsidR="00E74EA1">
              <w:rPr>
                <w:rFonts w:ascii="Calibri" w:eastAsia="Calibri" w:hAnsi="Calibri" w:cs="Times New Roman"/>
                <w:b/>
                <w:u w:val="single"/>
              </w:rPr>
              <w:t xml:space="preserve"> -</w:t>
            </w:r>
          </w:p>
        </w:tc>
      </w:tr>
      <w:tr w:rsidR="006514A5" w14:paraId="4C91242D" w14:textId="77777777" w:rsidTr="003009B1">
        <w:trPr>
          <w:trHeight w:val="826"/>
        </w:trPr>
        <w:tc>
          <w:tcPr>
            <w:tcW w:w="3236" w:type="dxa"/>
            <w:vMerge/>
          </w:tcPr>
          <w:p w14:paraId="479C8B8C" w14:textId="77777777" w:rsidR="006514A5" w:rsidRDefault="006514A5"/>
        </w:tc>
        <w:tc>
          <w:tcPr>
            <w:tcW w:w="6052" w:type="dxa"/>
          </w:tcPr>
          <w:p w14:paraId="739C41B1" w14:textId="79D9B404" w:rsidR="006514A5" w:rsidRDefault="00CA7523" w:rsidP="00E74EA1">
            <w:r>
              <w:t>-</w:t>
            </w:r>
          </w:p>
        </w:tc>
      </w:tr>
      <w:tr w:rsidR="006234AF" w14:paraId="7DB8632C" w14:textId="77777777" w:rsidTr="000137C1">
        <w:tc>
          <w:tcPr>
            <w:tcW w:w="9288" w:type="dxa"/>
            <w:gridSpan w:val="2"/>
          </w:tcPr>
          <w:p w14:paraId="7725BC5E" w14:textId="77777777" w:rsidR="006234AF" w:rsidRDefault="006234AF"/>
        </w:tc>
      </w:tr>
      <w:tr w:rsidR="006514A5" w:rsidRPr="000C0049" w14:paraId="192ACC1D" w14:textId="77777777" w:rsidTr="00BD1C16">
        <w:trPr>
          <w:trHeight w:val="826"/>
        </w:trPr>
        <w:tc>
          <w:tcPr>
            <w:tcW w:w="3236" w:type="dxa"/>
          </w:tcPr>
          <w:p w14:paraId="25C18719" w14:textId="77777777" w:rsidR="006514A5" w:rsidRDefault="006514A5">
            <w:r w:rsidRPr="009565AC">
              <w:rPr>
                <w:b/>
              </w:rPr>
              <w:t>Vorträge (Anlass, Ort, Datum)</w:t>
            </w:r>
          </w:p>
        </w:tc>
        <w:tc>
          <w:tcPr>
            <w:tcW w:w="6052" w:type="dxa"/>
          </w:tcPr>
          <w:p w14:paraId="749067DC" w14:textId="592559A4" w:rsidR="006C3FE2" w:rsidRDefault="006C3FE2" w:rsidP="006C3FE2">
            <w:pPr>
              <w:pStyle w:val="Listenabsatz"/>
              <w:numPr>
                <w:ilvl w:val="0"/>
                <w:numId w:val="7"/>
              </w:numPr>
              <w:spacing w:before="40" w:after="120"/>
            </w:pPr>
            <w:r>
              <w:t xml:space="preserve">"Reflexionen über das Dichten in der Lyrik </w:t>
            </w:r>
            <w:proofErr w:type="spellStart"/>
            <w:r>
              <w:t>Tawada</w:t>
            </w:r>
            <w:proofErr w:type="spellEnd"/>
            <w:r>
              <w:t xml:space="preserve"> </w:t>
            </w:r>
            <w:proofErr w:type="spellStart"/>
            <w:r>
              <w:t>Yōkos</w:t>
            </w:r>
            <w:proofErr w:type="spellEnd"/>
            <w:r>
              <w:t xml:space="preserve">", Anlässlich der Tagung "21. Europäische Japan-Diskurse 2018: Poesie und poetische Texte in der japanischen Kultur", </w:t>
            </w:r>
            <w:proofErr w:type="spellStart"/>
            <w:r>
              <w:t>organiziert</w:t>
            </w:r>
            <w:proofErr w:type="spellEnd"/>
            <w:r>
              <w:t xml:space="preserve"> von Prof. Eduard </w:t>
            </w:r>
            <w:proofErr w:type="spellStart"/>
            <w:r>
              <w:t>Klopfenstein</w:t>
            </w:r>
            <w:proofErr w:type="spellEnd"/>
            <w:r>
              <w:t xml:space="preserve"> (ehemaliger Fellow des </w:t>
            </w:r>
            <w:proofErr w:type="spellStart"/>
            <w:r>
              <w:t>Pojekts</w:t>
            </w:r>
            <w:proofErr w:type="spellEnd"/>
            <w:r>
              <w:t>), Trier, 07.09.2018.</w:t>
            </w:r>
          </w:p>
          <w:p w14:paraId="62ED4AFF" w14:textId="2F6DB996" w:rsidR="006C3FE2" w:rsidRPr="000C0049" w:rsidRDefault="006C3FE2" w:rsidP="006C3FE2">
            <w:pPr>
              <w:pStyle w:val="Listenabsatz"/>
              <w:numPr>
                <w:ilvl w:val="0"/>
                <w:numId w:val="7"/>
              </w:numPr>
              <w:spacing w:before="40" w:after="120"/>
              <w:rPr>
                <w:lang w:val="en-GB"/>
              </w:rPr>
            </w:pPr>
            <w:r w:rsidRPr="000C0049">
              <w:rPr>
                <w:lang w:val="en-GB"/>
              </w:rPr>
              <w:t xml:space="preserve">"The Liminal Lyrical I: </w:t>
            </w:r>
            <w:proofErr w:type="spellStart"/>
            <w:r w:rsidRPr="000C0049">
              <w:rPr>
                <w:lang w:val="en-GB"/>
              </w:rPr>
              <w:t>Exophony</w:t>
            </w:r>
            <w:proofErr w:type="spellEnd"/>
            <w:r w:rsidRPr="000C0049">
              <w:rPr>
                <w:lang w:val="en-GB"/>
              </w:rPr>
              <w:t xml:space="preserve">, Alienation, and the Poetry of </w:t>
            </w:r>
            <w:proofErr w:type="spellStart"/>
            <w:r w:rsidRPr="000C0049">
              <w:rPr>
                <w:lang w:val="en-GB"/>
              </w:rPr>
              <w:t>Tawada</w:t>
            </w:r>
            <w:proofErr w:type="spellEnd"/>
            <w:r w:rsidRPr="000C0049">
              <w:rPr>
                <w:lang w:val="en-GB"/>
              </w:rPr>
              <w:t xml:space="preserve"> </w:t>
            </w:r>
            <w:proofErr w:type="spellStart"/>
            <w:r w:rsidRPr="000C0049">
              <w:rPr>
                <w:lang w:val="en-GB"/>
              </w:rPr>
              <w:t>Yōko</w:t>
            </w:r>
            <w:proofErr w:type="spellEnd"/>
            <w:r w:rsidRPr="000C0049">
              <w:rPr>
                <w:lang w:val="en-GB"/>
              </w:rPr>
              <w:t xml:space="preserve"> and Arthur </w:t>
            </w:r>
            <w:proofErr w:type="spellStart"/>
            <w:r w:rsidRPr="000C0049">
              <w:rPr>
                <w:lang w:val="en-GB"/>
              </w:rPr>
              <w:t>Binard</w:t>
            </w:r>
            <w:proofErr w:type="spellEnd"/>
            <w:r w:rsidRPr="000C0049">
              <w:rPr>
                <w:lang w:val="en-GB"/>
              </w:rPr>
              <w:t xml:space="preserve">", </w:t>
            </w:r>
            <w:proofErr w:type="spellStart"/>
            <w:r w:rsidRPr="000C0049">
              <w:rPr>
                <w:lang w:val="en-GB"/>
              </w:rPr>
              <w:t>anlässlich</w:t>
            </w:r>
            <w:proofErr w:type="spellEnd"/>
            <w:r w:rsidRPr="000C0049">
              <w:rPr>
                <w:lang w:val="en-GB"/>
              </w:rPr>
              <w:t xml:space="preserve"> des „Poetry and Transculturality in Asia and Europe International Symposium 2019“, Taiwan National University, Taipei, Taiwan, 23.02.19. </w:t>
            </w:r>
          </w:p>
          <w:p w14:paraId="467888F4" w14:textId="5BCDF80A" w:rsidR="006514A5" w:rsidRPr="000C0049" w:rsidRDefault="006C3FE2" w:rsidP="006C3FE2">
            <w:pPr>
              <w:pStyle w:val="Listenabsatz"/>
              <w:numPr>
                <w:ilvl w:val="0"/>
                <w:numId w:val="7"/>
              </w:numPr>
              <w:spacing w:before="40" w:after="120"/>
              <w:rPr>
                <w:lang w:val="en-GB"/>
              </w:rPr>
            </w:pPr>
            <w:r w:rsidRPr="000C0049">
              <w:rPr>
                <w:lang w:val="en-GB"/>
              </w:rPr>
              <w:t xml:space="preserve">"The lyric of </w:t>
            </w:r>
            <w:proofErr w:type="spellStart"/>
            <w:r w:rsidRPr="000C0049">
              <w:rPr>
                <w:lang w:val="en-GB"/>
              </w:rPr>
              <w:t>Tawada</w:t>
            </w:r>
            <w:proofErr w:type="spellEnd"/>
            <w:r w:rsidRPr="000C0049">
              <w:rPr>
                <w:lang w:val="en-GB"/>
              </w:rPr>
              <w:t xml:space="preserve"> </w:t>
            </w:r>
            <w:proofErr w:type="spellStart"/>
            <w:r w:rsidRPr="000C0049">
              <w:rPr>
                <w:lang w:val="en-GB"/>
              </w:rPr>
              <w:t>Yōko</w:t>
            </w:r>
            <w:proofErr w:type="spellEnd"/>
            <w:r w:rsidRPr="000C0049">
              <w:rPr>
                <w:lang w:val="en-GB"/>
              </w:rPr>
              <w:t xml:space="preserve">: between languages and genres", </w:t>
            </w:r>
            <w:proofErr w:type="spellStart"/>
            <w:r w:rsidRPr="000C0049">
              <w:rPr>
                <w:lang w:val="en-GB"/>
              </w:rPr>
              <w:t>anlässlich</w:t>
            </w:r>
            <w:proofErr w:type="spellEnd"/>
            <w:r w:rsidRPr="000C0049">
              <w:rPr>
                <w:lang w:val="en-GB"/>
              </w:rPr>
              <w:t xml:space="preserve"> der „Biannual Conference of the International Network for the Study of Lyric“, </w:t>
            </w:r>
            <w:proofErr w:type="spellStart"/>
            <w:r w:rsidRPr="000C0049">
              <w:rPr>
                <w:lang w:val="en-GB"/>
              </w:rPr>
              <w:t>Thema</w:t>
            </w:r>
            <w:proofErr w:type="spellEnd"/>
            <w:r w:rsidRPr="000C0049">
              <w:rPr>
                <w:lang w:val="en-GB"/>
              </w:rPr>
              <w:t xml:space="preserve"> „The Between-ness of Lyric / </w:t>
            </w:r>
            <w:proofErr w:type="spellStart"/>
            <w:r w:rsidRPr="000C0049">
              <w:rPr>
                <w:lang w:val="en-GB"/>
              </w:rPr>
              <w:t>L’entre</w:t>
            </w:r>
            <w:proofErr w:type="spellEnd"/>
            <w:r w:rsidRPr="000C0049">
              <w:rPr>
                <w:lang w:val="en-GB"/>
              </w:rPr>
              <w:t xml:space="preserve">-deux </w:t>
            </w:r>
            <w:proofErr w:type="spellStart"/>
            <w:r w:rsidRPr="000C0049">
              <w:rPr>
                <w:lang w:val="en-GB"/>
              </w:rPr>
              <w:t>lyrique</w:t>
            </w:r>
            <w:proofErr w:type="spellEnd"/>
            <w:r w:rsidRPr="000C0049">
              <w:rPr>
                <w:lang w:val="en-GB"/>
              </w:rPr>
              <w:t xml:space="preserve"> / </w:t>
            </w:r>
            <w:proofErr w:type="spellStart"/>
            <w:r w:rsidRPr="000C0049">
              <w:rPr>
                <w:lang w:val="en-GB"/>
              </w:rPr>
              <w:t>Lyrik</w:t>
            </w:r>
            <w:proofErr w:type="spellEnd"/>
            <w:r w:rsidRPr="000C0049">
              <w:rPr>
                <w:lang w:val="en-GB"/>
              </w:rPr>
              <w:t xml:space="preserve"> </w:t>
            </w:r>
            <w:proofErr w:type="spellStart"/>
            <w:r w:rsidRPr="000C0049">
              <w:rPr>
                <w:lang w:val="en-GB"/>
              </w:rPr>
              <w:t>im</w:t>
            </w:r>
            <w:proofErr w:type="spellEnd"/>
            <w:r w:rsidRPr="000C0049">
              <w:rPr>
                <w:lang w:val="en-GB"/>
              </w:rPr>
              <w:t xml:space="preserve"> </w:t>
            </w:r>
            <w:proofErr w:type="spellStart"/>
            <w:r w:rsidRPr="000C0049">
              <w:rPr>
                <w:lang w:val="en-GB"/>
              </w:rPr>
              <w:t>Dazwischen</w:t>
            </w:r>
            <w:proofErr w:type="spellEnd"/>
            <w:r w:rsidRPr="000C0049">
              <w:rPr>
                <w:lang w:val="en-GB"/>
              </w:rPr>
              <w:t xml:space="preserve">“, </w:t>
            </w:r>
            <w:proofErr w:type="spellStart"/>
            <w:r w:rsidRPr="000C0049">
              <w:rPr>
                <w:lang w:val="en-GB"/>
              </w:rPr>
              <w:t>Université</w:t>
            </w:r>
            <w:proofErr w:type="spellEnd"/>
            <w:r w:rsidRPr="000C0049">
              <w:rPr>
                <w:lang w:val="en-GB"/>
              </w:rPr>
              <w:t xml:space="preserve"> de Lausanne (UNIL), Lausanne, Schweiz, 05.06.19. </w:t>
            </w:r>
          </w:p>
        </w:tc>
      </w:tr>
      <w:tr w:rsidR="006234AF" w:rsidRPr="000C0049" w14:paraId="093C75BF" w14:textId="77777777" w:rsidTr="008E4143">
        <w:tc>
          <w:tcPr>
            <w:tcW w:w="9288" w:type="dxa"/>
            <w:gridSpan w:val="2"/>
          </w:tcPr>
          <w:p w14:paraId="19E5355A" w14:textId="77777777" w:rsidR="006234AF" w:rsidRPr="000C0049" w:rsidRDefault="006234AF">
            <w:pPr>
              <w:rPr>
                <w:lang w:val="en-GB"/>
              </w:rPr>
            </w:pPr>
          </w:p>
        </w:tc>
      </w:tr>
      <w:tr w:rsidR="005D4B95" w14:paraId="6C0E78DE" w14:textId="77777777" w:rsidTr="00E01DFC">
        <w:tc>
          <w:tcPr>
            <w:tcW w:w="3236" w:type="dxa"/>
            <w:vMerge w:val="restart"/>
          </w:tcPr>
          <w:p w14:paraId="6F7DCEC4" w14:textId="3114E07A" w:rsidR="005D4B95" w:rsidRDefault="005D4B95">
            <w:r w:rsidRPr="009565AC">
              <w:rPr>
                <w:b/>
              </w:rPr>
              <w:t xml:space="preserve">Zum Druck eingereichte Publikationen </w:t>
            </w:r>
          </w:p>
        </w:tc>
        <w:tc>
          <w:tcPr>
            <w:tcW w:w="6052" w:type="dxa"/>
          </w:tcPr>
          <w:p w14:paraId="48721FC0" w14:textId="7E79B4BB" w:rsidR="005D4B95" w:rsidRPr="000C0049" w:rsidRDefault="005D4B95" w:rsidP="006234AF">
            <w:pPr>
              <w:ind w:left="29"/>
              <w:jc w:val="both"/>
              <w:rPr>
                <w:rFonts w:cs="Arial"/>
                <w:u w:val="single"/>
                <w:lang w:val="en-GB"/>
              </w:rPr>
            </w:pPr>
            <w:proofErr w:type="spellStart"/>
            <w:r w:rsidRPr="000C0049">
              <w:rPr>
                <w:rFonts w:cs="Arial"/>
                <w:b/>
                <w:u w:val="single"/>
                <w:lang w:val="en-GB"/>
              </w:rPr>
              <w:t>Monographie</w:t>
            </w:r>
            <w:proofErr w:type="spellEnd"/>
          </w:p>
          <w:p w14:paraId="1E1762A5" w14:textId="0741BACA" w:rsidR="006C3FE2" w:rsidRPr="0078516A" w:rsidRDefault="006C3FE2" w:rsidP="006234AF">
            <w:pPr>
              <w:ind w:left="29"/>
              <w:jc w:val="both"/>
              <w:rPr>
                <w:rFonts w:cs="Arial"/>
              </w:rPr>
            </w:pPr>
            <w:r w:rsidRPr="000C0049">
              <w:rPr>
                <w:rFonts w:cs="Arial"/>
                <w:lang w:val="en-GB"/>
              </w:rPr>
              <w:t xml:space="preserve">(in </w:t>
            </w:r>
            <w:proofErr w:type="spellStart"/>
            <w:r w:rsidRPr="000C0049">
              <w:rPr>
                <w:rFonts w:cs="Arial"/>
                <w:lang w:val="en-GB"/>
              </w:rPr>
              <w:t>Vorbereitung</w:t>
            </w:r>
            <w:proofErr w:type="spellEnd"/>
            <w:r w:rsidRPr="000C0049">
              <w:rPr>
                <w:rFonts w:cs="Arial"/>
                <w:lang w:val="en-GB"/>
              </w:rPr>
              <w:t xml:space="preserve">) </w:t>
            </w:r>
            <w:r w:rsidR="0078516A" w:rsidRPr="000C0049">
              <w:rPr>
                <w:rFonts w:cs="Arial"/>
                <w:lang w:val="en-GB"/>
              </w:rPr>
              <w:t xml:space="preserve">Voices from the In-Between: The poetry of </w:t>
            </w:r>
            <w:proofErr w:type="spellStart"/>
            <w:r w:rsidR="0078516A" w:rsidRPr="000C0049">
              <w:rPr>
                <w:rFonts w:cs="Arial"/>
                <w:lang w:val="en-GB"/>
              </w:rPr>
              <w:t>Tawada</w:t>
            </w:r>
            <w:proofErr w:type="spellEnd"/>
            <w:r w:rsidR="0078516A" w:rsidRPr="000C0049">
              <w:rPr>
                <w:rFonts w:cs="Arial"/>
                <w:lang w:val="en-GB"/>
              </w:rPr>
              <w:t xml:space="preserve"> </w:t>
            </w:r>
            <w:proofErr w:type="spellStart"/>
            <w:r w:rsidR="0078516A" w:rsidRPr="000C0049">
              <w:rPr>
                <w:rFonts w:cs="Arial"/>
                <w:lang w:val="en-GB"/>
              </w:rPr>
              <w:t>Yōko</w:t>
            </w:r>
            <w:proofErr w:type="spellEnd"/>
            <w:r w:rsidR="0078516A" w:rsidRPr="000C0049">
              <w:rPr>
                <w:rFonts w:cs="Arial"/>
                <w:lang w:val="en-GB"/>
              </w:rPr>
              <w:t xml:space="preserve">. </w:t>
            </w:r>
            <w:r w:rsidR="0078516A">
              <w:rPr>
                <w:rFonts w:cs="Arial"/>
              </w:rPr>
              <w:t>(Dissertation)</w:t>
            </w:r>
          </w:p>
          <w:p w14:paraId="5D38EDFA" w14:textId="77777777" w:rsidR="005D4B95" w:rsidRDefault="005D4B95"/>
        </w:tc>
      </w:tr>
      <w:tr w:rsidR="005D4B95" w14:paraId="360CD979" w14:textId="77777777" w:rsidTr="00233370">
        <w:trPr>
          <w:trHeight w:val="279"/>
        </w:trPr>
        <w:tc>
          <w:tcPr>
            <w:tcW w:w="3236" w:type="dxa"/>
            <w:vMerge/>
          </w:tcPr>
          <w:p w14:paraId="023FCFD1" w14:textId="77777777" w:rsidR="005D4B95" w:rsidRDefault="005D4B95"/>
        </w:tc>
        <w:tc>
          <w:tcPr>
            <w:tcW w:w="6052" w:type="dxa"/>
            <w:tcBorders>
              <w:bottom w:val="single" w:sz="4" w:space="0" w:color="auto"/>
            </w:tcBorders>
          </w:tcPr>
          <w:p w14:paraId="65143F71" w14:textId="77777777" w:rsidR="005D4B95" w:rsidRDefault="005D4B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Themen-/</w:t>
            </w:r>
            <w:r w:rsidRPr="00C54F7F">
              <w:rPr>
                <w:b/>
                <w:u w:val="single"/>
              </w:rPr>
              <w:t>Sammelb</w:t>
            </w:r>
            <w:r>
              <w:rPr>
                <w:b/>
                <w:u w:val="single"/>
              </w:rPr>
              <w:t>ä</w:t>
            </w:r>
            <w:r w:rsidRPr="00C54F7F">
              <w:rPr>
                <w:b/>
                <w:u w:val="single"/>
              </w:rPr>
              <w:t>nd</w:t>
            </w:r>
            <w:r>
              <w:rPr>
                <w:b/>
                <w:u w:val="single"/>
              </w:rPr>
              <w:t>e</w:t>
            </w:r>
          </w:p>
          <w:p w14:paraId="54D2CCEF" w14:textId="77777777" w:rsidR="005D4B95" w:rsidRDefault="005D4B95"/>
        </w:tc>
      </w:tr>
      <w:tr w:rsidR="005D4B95" w14:paraId="2C2BBE5B" w14:textId="77777777" w:rsidTr="00F165A0">
        <w:trPr>
          <w:trHeight w:val="826"/>
        </w:trPr>
        <w:tc>
          <w:tcPr>
            <w:tcW w:w="3236" w:type="dxa"/>
            <w:vMerge/>
          </w:tcPr>
          <w:p w14:paraId="25FFB8F9" w14:textId="77777777" w:rsidR="005D4B95" w:rsidRDefault="005D4B95"/>
        </w:tc>
        <w:tc>
          <w:tcPr>
            <w:tcW w:w="6052" w:type="dxa"/>
          </w:tcPr>
          <w:p w14:paraId="61AC5AFE" w14:textId="2FDBFC75" w:rsidR="005D4B95" w:rsidRDefault="00CA7523" w:rsidP="006C3FE2">
            <w:r>
              <w:t>-</w:t>
            </w:r>
          </w:p>
        </w:tc>
      </w:tr>
      <w:tr w:rsidR="005D4B95" w14:paraId="5AFEE501" w14:textId="77777777" w:rsidTr="00590FAB">
        <w:trPr>
          <w:trHeight w:val="279"/>
        </w:trPr>
        <w:tc>
          <w:tcPr>
            <w:tcW w:w="3236" w:type="dxa"/>
            <w:vMerge/>
          </w:tcPr>
          <w:p w14:paraId="25327B1B" w14:textId="77777777" w:rsidR="005D4B95" w:rsidRDefault="005D4B95"/>
        </w:tc>
        <w:tc>
          <w:tcPr>
            <w:tcW w:w="6052" w:type="dxa"/>
            <w:tcBorders>
              <w:bottom w:val="single" w:sz="4" w:space="0" w:color="auto"/>
            </w:tcBorders>
          </w:tcPr>
          <w:p w14:paraId="1CA990AE" w14:textId="77777777" w:rsidR="005D4B95" w:rsidRDefault="005D4B95">
            <w:pPr>
              <w:rPr>
                <w:b/>
                <w:u w:val="single"/>
              </w:rPr>
            </w:pPr>
            <w:r w:rsidRPr="00D812D4">
              <w:rPr>
                <w:b/>
                <w:u w:val="single"/>
              </w:rPr>
              <w:t>Aufsätze mit Peer review</w:t>
            </w:r>
          </w:p>
          <w:p w14:paraId="30201CD5" w14:textId="77777777" w:rsidR="005D4B95" w:rsidRDefault="005D4B95"/>
        </w:tc>
      </w:tr>
      <w:tr w:rsidR="005D4B95" w:rsidRPr="000C0049" w14:paraId="7605ED68" w14:textId="77777777" w:rsidTr="00A17513">
        <w:trPr>
          <w:trHeight w:val="826"/>
        </w:trPr>
        <w:tc>
          <w:tcPr>
            <w:tcW w:w="3236" w:type="dxa"/>
            <w:vMerge/>
          </w:tcPr>
          <w:p w14:paraId="7FA43818" w14:textId="77777777" w:rsidR="005D4B95" w:rsidRDefault="005D4B95"/>
        </w:tc>
        <w:tc>
          <w:tcPr>
            <w:tcW w:w="6052" w:type="dxa"/>
          </w:tcPr>
          <w:p w14:paraId="5A08DDAA" w14:textId="1B680328" w:rsidR="005D4B95" w:rsidRPr="000C0049" w:rsidRDefault="00B411BD" w:rsidP="006514A5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 w:rsidRPr="000C0049">
              <w:rPr>
                <w:lang w:val="en-GB"/>
              </w:rPr>
              <w:t xml:space="preserve">(in </w:t>
            </w:r>
            <w:proofErr w:type="spellStart"/>
            <w:r w:rsidRPr="000C0049">
              <w:rPr>
                <w:lang w:val="en-GB"/>
              </w:rPr>
              <w:t>Vorbereitung</w:t>
            </w:r>
            <w:proofErr w:type="spellEnd"/>
            <w:r w:rsidRPr="000C0049">
              <w:rPr>
                <w:lang w:val="en-GB"/>
              </w:rPr>
              <w:t xml:space="preserve">) </w:t>
            </w:r>
            <w:r w:rsidR="006C3FE2" w:rsidRPr="000C0049">
              <w:rPr>
                <w:lang w:val="en-GB"/>
              </w:rPr>
              <w:t xml:space="preserve">A Gap in(to) the Dictionary: The In-between Lyric of </w:t>
            </w:r>
            <w:proofErr w:type="spellStart"/>
            <w:r w:rsidR="006C3FE2" w:rsidRPr="000C0049">
              <w:rPr>
                <w:lang w:val="en-GB"/>
              </w:rPr>
              <w:t>Tawada</w:t>
            </w:r>
            <w:proofErr w:type="spellEnd"/>
            <w:r w:rsidR="006C3FE2" w:rsidRPr="000C0049">
              <w:rPr>
                <w:lang w:val="en-GB"/>
              </w:rPr>
              <w:t xml:space="preserve"> </w:t>
            </w:r>
            <w:proofErr w:type="spellStart"/>
            <w:r w:rsidR="006C3FE2" w:rsidRPr="000C0049">
              <w:rPr>
                <w:lang w:val="en-GB"/>
              </w:rPr>
              <w:t>Yōko</w:t>
            </w:r>
            <w:proofErr w:type="spellEnd"/>
            <w:r w:rsidR="006C3FE2" w:rsidRPr="000C0049">
              <w:rPr>
                <w:lang w:val="en-GB"/>
              </w:rPr>
              <w:t xml:space="preserve">, in </w:t>
            </w:r>
            <w:r w:rsidR="006C3FE2" w:rsidRPr="000C0049">
              <w:rPr>
                <w:i/>
                <w:lang w:val="en-GB"/>
              </w:rPr>
              <w:t xml:space="preserve">Internationale </w:t>
            </w:r>
            <w:proofErr w:type="spellStart"/>
            <w:r w:rsidR="006C3FE2" w:rsidRPr="000C0049">
              <w:rPr>
                <w:i/>
                <w:lang w:val="en-GB"/>
              </w:rPr>
              <w:t>Zeitschrift</w:t>
            </w:r>
            <w:proofErr w:type="spellEnd"/>
            <w:r w:rsidR="006C3FE2" w:rsidRPr="000C0049">
              <w:rPr>
                <w:i/>
                <w:lang w:val="en-GB"/>
              </w:rPr>
              <w:t xml:space="preserve"> </w:t>
            </w:r>
            <w:proofErr w:type="spellStart"/>
            <w:r w:rsidR="006C3FE2" w:rsidRPr="000C0049">
              <w:rPr>
                <w:i/>
                <w:lang w:val="en-GB"/>
              </w:rPr>
              <w:t>für</w:t>
            </w:r>
            <w:proofErr w:type="spellEnd"/>
            <w:r w:rsidR="006C3FE2" w:rsidRPr="000C0049">
              <w:rPr>
                <w:i/>
                <w:lang w:val="en-GB"/>
              </w:rPr>
              <w:t xml:space="preserve"> </w:t>
            </w:r>
            <w:proofErr w:type="spellStart"/>
            <w:r w:rsidR="006C3FE2" w:rsidRPr="000C0049">
              <w:rPr>
                <w:i/>
                <w:lang w:val="en-GB"/>
              </w:rPr>
              <w:t>Kulturkomparatistik</w:t>
            </w:r>
            <w:proofErr w:type="spellEnd"/>
            <w:r w:rsidR="006C3FE2" w:rsidRPr="000C0049">
              <w:rPr>
                <w:lang w:val="en-GB"/>
              </w:rPr>
              <w:t>, Band 2 (2020): Contemporary Lyric Poetry in Transitions between Genres and Media.</w:t>
            </w:r>
          </w:p>
          <w:p w14:paraId="5390D345" w14:textId="77777777" w:rsidR="005D4B95" w:rsidRPr="000C0049" w:rsidRDefault="005D4B95" w:rsidP="006C3FE2">
            <w:pPr>
              <w:rPr>
                <w:lang w:val="en-GB"/>
              </w:rPr>
            </w:pPr>
          </w:p>
        </w:tc>
      </w:tr>
      <w:tr w:rsidR="005D4B95" w14:paraId="628FC7E5" w14:textId="77777777" w:rsidTr="004A56BC">
        <w:trPr>
          <w:trHeight w:val="547"/>
        </w:trPr>
        <w:tc>
          <w:tcPr>
            <w:tcW w:w="3236" w:type="dxa"/>
            <w:vMerge/>
          </w:tcPr>
          <w:p w14:paraId="5C71ABD6" w14:textId="77777777" w:rsidR="005D4B95" w:rsidRPr="000C0049" w:rsidRDefault="005D4B95">
            <w:pPr>
              <w:rPr>
                <w:lang w:val="en-GB"/>
              </w:rPr>
            </w:pPr>
          </w:p>
        </w:tc>
        <w:tc>
          <w:tcPr>
            <w:tcW w:w="6052" w:type="dxa"/>
          </w:tcPr>
          <w:p w14:paraId="0FDA10BB" w14:textId="77777777" w:rsidR="005D4B95" w:rsidRPr="00C24B0A" w:rsidRDefault="005D4B95" w:rsidP="006234AF">
            <w:pPr>
              <w:rPr>
                <w:b/>
                <w:u w:val="single"/>
              </w:rPr>
            </w:pPr>
            <w:r w:rsidRPr="00C24B0A">
              <w:rPr>
                <w:b/>
                <w:u w:val="single"/>
              </w:rPr>
              <w:t>Aufsätze ohne Peer review</w:t>
            </w:r>
          </w:p>
          <w:p w14:paraId="3BC07D32" w14:textId="77777777" w:rsidR="005D4B95" w:rsidRDefault="005D4B95"/>
        </w:tc>
      </w:tr>
      <w:tr w:rsidR="005D4B95" w14:paraId="2843BA63" w14:textId="77777777" w:rsidTr="00F27A91">
        <w:trPr>
          <w:trHeight w:val="826"/>
        </w:trPr>
        <w:tc>
          <w:tcPr>
            <w:tcW w:w="3236" w:type="dxa"/>
            <w:vMerge/>
          </w:tcPr>
          <w:p w14:paraId="40F48923" w14:textId="77777777" w:rsidR="005D4B95" w:rsidRDefault="005D4B95"/>
        </w:tc>
        <w:tc>
          <w:tcPr>
            <w:tcW w:w="6052" w:type="dxa"/>
          </w:tcPr>
          <w:p w14:paraId="243BE16C" w14:textId="779CE832" w:rsidR="005D4B95" w:rsidRDefault="00B411BD" w:rsidP="00B411BD">
            <w:r>
              <w:t>-</w:t>
            </w:r>
          </w:p>
        </w:tc>
      </w:tr>
      <w:tr w:rsidR="005D4B95" w14:paraId="4E376BA5" w14:textId="77777777" w:rsidTr="005D4B95">
        <w:trPr>
          <w:trHeight w:val="69"/>
        </w:trPr>
        <w:tc>
          <w:tcPr>
            <w:tcW w:w="3236" w:type="dxa"/>
            <w:vMerge/>
          </w:tcPr>
          <w:p w14:paraId="49522CC0" w14:textId="77777777" w:rsidR="005D4B95" w:rsidRDefault="005D4B95"/>
        </w:tc>
        <w:tc>
          <w:tcPr>
            <w:tcW w:w="6052" w:type="dxa"/>
          </w:tcPr>
          <w:p w14:paraId="708B91D9" w14:textId="77777777" w:rsidR="005D4B95" w:rsidRPr="00C24B0A" w:rsidRDefault="005D4B95" w:rsidP="006234AF">
            <w:pPr>
              <w:rPr>
                <w:b/>
                <w:u w:val="single"/>
              </w:rPr>
            </w:pPr>
            <w:r w:rsidRPr="00C24B0A">
              <w:rPr>
                <w:b/>
                <w:u w:val="single"/>
              </w:rPr>
              <w:t>Sonstige Publikationen</w:t>
            </w:r>
          </w:p>
          <w:p w14:paraId="35671257" w14:textId="77777777" w:rsidR="005D4B95" w:rsidRDefault="005D4B95"/>
        </w:tc>
      </w:tr>
      <w:tr w:rsidR="005D4B95" w14:paraId="752B3DF9" w14:textId="77777777" w:rsidTr="0079535D">
        <w:trPr>
          <w:trHeight w:val="826"/>
        </w:trPr>
        <w:tc>
          <w:tcPr>
            <w:tcW w:w="3236" w:type="dxa"/>
            <w:vMerge/>
          </w:tcPr>
          <w:p w14:paraId="3F298331" w14:textId="77777777" w:rsidR="005D4B95" w:rsidRDefault="005D4B95"/>
        </w:tc>
        <w:tc>
          <w:tcPr>
            <w:tcW w:w="6052" w:type="dxa"/>
          </w:tcPr>
          <w:p w14:paraId="50CA1F9A" w14:textId="5984BFB2" w:rsidR="005D4B95" w:rsidRPr="005D4B95" w:rsidRDefault="00B411BD" w:rsidP="006C3FE2">
            <w:r>
              <w:t>-</w:t>
            </w:r>
          </w:p>
        </w:tc>
      </w:tr>
      <w:tr w:rsidR="005D4B95" w14:paraId="02B83785" w14:textId="77777777" w:rsidTr="0079535D">
        <w:trPr>
          <w:trHeight w:val="826"/>
        </w:trPr>
        <w:tc>
          <w:tcPr>
            <w:tcW w:w="3236" w:type="dxa"/>
          </w:tcPr>
          <w:p w14:paraId="16F560F0" w14:textId="77777777" w:rsidR="005D4B95" w:rsidRDefault="005D4B95">
            <w:r w:rsidRPr="009565AC">
              <w:rPr>
                <w:b/>
              </w:rPr>
              <w:t>Sonstige Leistungen</w:t>
            </w:r>
          </w:p>
        </w:tc>
        <w:tc>
          <w:tcPr>
            <w:tcW w:w="6052" w:type="dxa"/>
          </w:tcPr>
          <w:p w14:paraId="5E9484D1" w14:textId="386C4B62" w:rsidR="005D4B95" w:rsidRDefault="00B411BD" w:rsidP="00B411BD">
            <w:r>
              <w:t>-</w:t>
            </w:r>
          </w:p>
        </w:tc>
      </w:tr>
    </w:tbl>
    <w:p w14:paraId="7036AAE0" w14:textId="77777777" w:rsidR="00832DFC" w:rsidRDefault="00832DFC" w:rsidP="006234AF"/>
    <w:sectPr w:rsidR="00832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7A7"/>
    <w:multiLevelType w:val="hybridMultilevel"/>
    <w:tmpl w:val="D9E82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3669"/>
    <w:multiLevelType w:val="hybridMultilevel"/>
    <w:tmpl w:val="FED60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E59"/>
    <w:multiLevelType w:val="hybridMultilevel"/>
    <w:tmpl w:val="5F885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59B3"/>
    <w:multiLevelType w:val="hybridMultilevel"/>
    <w:tmpl w:val="DCC28A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24B"/>
    <w:multiLevelType w:val="hybridMultilevel"/>
    <w:tmpl w:val="F7D42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7D7"/>
    <w:multiLevelType w:val="hybridMultilevel"/>
    <w:tmpl w:val="0292F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D6D1C"/>
    <w:multiLevelType w:val="hybridMultilevel"/>
    <w:tmpl w:val="C9F0A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1803"/>
    <w:multiLevelType w:val="hybridMultilevel"/>
    <w:tmpl w:val="9B4C4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476F"/>
    <w:multiLevelType w:val="hybridMultilevel"/>
    <w:tmpl w:val="35C88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C96"/>
    <w:multiLevelType w:val="hybridMultilevel"/>
    <w:tmpl w:val="2ADA4836"/>
    <w:lvl w:ilvl="0" w:tplc="92463582">
      <w:start w:val="6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34E9"/>
    <w:multiLevelType w:val="hybridMultilevel"/>
    <w:tmpl w:val="1194D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1E0A"/>
    <w:multiLevelType w:val="hybridMultilevel"/>
    <w:tmpl w:val="35C88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D6"/>
    <w:rsid w:val="000C0049"/>
    <w:rsid w:val="002474B3"/>
    <w:rsid w:val="004042D6"/>
    <w:rsid w:val="005D4B95"/>
    <w:rsid w:val="006234AF"/>
    <w:rsid w:val="006514A5"/>
    <w:rsid w:val="006C3FE2"/>
    <w:rsid w:val="006C4FD1"/>
    <w:rsid w:val="0078516A"/>
    <w:rsid w:val="007F6F03"/>
    <w:rsid w:val="00832DFC"/>
    <w:rsid w:val="00B411BD"/>
    <w:rsid w:val="00C52DCA"/>
    <w:rsid w:val="00CA7523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61C9"/>
  <w15:docId w15:val="{7B25701C-DBE0-4E1D-9244-44CF2BC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4B3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42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Inglen</dc:creator>
  <cp:lastModifiedBy>lydia fechner</cp:lastModifiedBy>
  <cp:revision>2</cp:revision>
  <dcterms:created xsi:type="dcterms:W3CDTF">2021-01-31T19:52:00Z</dcterms:created>
  <dcterms:modified xsi:type="dcterms:W3CDTF">2021-01-31T19:52:00Z</dcterms:modified>
</cp:coreProperties>
</file>